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C26A04" w:rsidRDefault="0045670D">
      <w:pPr>
        <w:rPr>
          <w:rFonts w:ascii="新細明體" w:hint="eastAsia"/>
          <w:color w:val="000000"/>
        </w:rPr>
      </w:pPr>
    </w:p>
    <w:p w:rsidR="0045670D" w:rsidRPr="00C26A04" w:rsidRDefault="0045670D">
      <w:pPr>
        <w:pStyle w:val="a3"/>
        <w:snapToGrid w:val="0"/>
        <w:spacing w:line="280" w:lineRule="atLeast"/>
        <w:outlineLvl w:val="0"/>
        <w:rPr>
          <w:rFonts w:hint="eastAsia"/>
          <w:color w:val="000000"/>
        </w:rPr>
      </w:pPr>
      <w:r w:rsidRPr="00C26A04">
        <w:rPr>
          <w:rFonts w:hint="eastAsia"/>
          <w:color w:val="000000"/>
        </w:rPr>
        <w:t>Tariff Rule Filing Request</w:t>
      </w:r>
    </w:p>
    <w:p w:rsidR="0045670D" w:rsidRPr="00C26A04" w:rsidRDefault="0045670D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C26A04">
        <w:tc>
          <w:tcPr>
            <w:tcW w:w="4181" w:type="dxa"/>
          </w:tcPr>
          <w:p w:rsidR="0045670D" w:rsidRPr="00C26A04" w:rsidRDefault="0045670D">
            <w:pPr>
              <w:rPr>
                <w:rFonts w:hint="eastAsia"/>
                <w:color w:val="00000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Tariff Number</w:t>
            </w:r>
          </w:p>
        </w:tc>
        <w:tc>
          <w:tcPr>
            <w:tcW w:w="4181" w:type="dxa"/>
          </w:tcPr>
          <w:p w:rsidR="0045670D" w:rsidRPr="00C26A04" w:rsidRDefault="0045670D" w:rsidP="00FF2FFA">
            <w:pPr>
              <w:rPr>
                <w:rFonts w:hint="eastAsia"/>
                <w:color w:val="00000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0</w:t>
            </w:r>
            <w:r w:rsidR="00852F0B" w:rsidRPr="00C26A04">
              <w:rPr>
                <w:b/>
                <w:color w:val="000000"/>
                <w:sz w:val="20"/>
              </w:rPr>
              <w:t>50</w:t>
            </w:r>
          </w:p>
        </w:tc>
      </w:tr>
      <w:tr w:rsidR="002069E9" w:rsidRPr="00C26A04">
        <w:tc>
          <w:tcPr>
            <w:tcW w:w="4181" w:type="dxa"/>
          </w:tcPr>
          <w:p w:rsidR="002069E9" w:rsidRPr="00C26A04" w:rsidRDefault="002069E9" w:rsidP="002069E9">
            <w:pPr>
              <w:rPr>
                <w:rFonts w:hint="eastAsia"/>
                <w:b/>
                <w:color w:val="000000"/>
                <w:sz w:val="2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Rule Number</w:t>
            </w:r>
          </w:p>
        </w:tc>
        <w:tc>
          <w:tcPr>
            <w:tcW w:w="4181" w:type="dxa"/>
          </w:tcPr>
          <w:p w:rsidR="002069E9" w:rsidRPr="00C26A04" w:rsidRDefault="002069E9" w:rsidP="002069E9">
            <w:pPr>
              <w:snapToGrid w:val="0"/>
              <w:spacing w:line="280" w:lineRule="atLeast"/>
              <w:rPr>
                <w:b/>
                <w:bCs/>
                <w:color w:val="000000"/>
                <w:sz w:val="20"/>
              </w:rPr>
            </w:pPr>
            <w:r w:rsidRPr="00C26A04">
              <w:rPr>
                <w:b/>
                <w:color w:val="000000"/>
                <w:kern w:val="0"/>
                <w:sz w:val="20"/>
                <w:szCs w:val="15"/>
              </w:rPr>
              <w:t>1</w:t>
            </w:r>
          </w:p>
        </w:tc>
      </w:tr>
      <w:tr w:rsidR="002069E9" w:rsidRPr="00C26A04">
        <w:tc>
          <w:tcPr>
            <w:tcW w:w="4181" w:type="dxa"/>
          </w:tcPr>
          <w:p w:rsidR="002069E9" w:rsidRPr="00C26A04" w:rsidRDefault="002069E9" w:rsidP="002069E9">
            <w:pPr>
              <w:rPr>
                <w:rFonts w:hint="eastAsia"/>
                <w:b/>
                <w:color w:val="000000"/>
                <w:sz w:val="2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Rule Name</w:t>
            </w:r>
          </w:p>
        </w:tc>
        <w:tc>
          <w:tcPr>
            <w:tcW w:w="4181" w:type="dxa"/>
          </w:tcPr>
          <w:p w:rsidR="002069E9" w:rsidRPr="00C26A04" w:rsidRDefault="002069E9" w:rsidP="002069E9">
            <w:pPr>
              <w:snapToGrid w:val="0"/>
              <w:spacing w:line="280" w:lineRule="atLeast"/>
              <w:rPr>
                <w:b/>
                <w:bCs/>
                <w:color w:val="000000"/>
                <w:sz w:val="20"/>
              </w:rPr>
            </w:pPr>
            <w:r w:rsidRPr="00C26A04">
              <w:rPr>
                <w:b/>
                <w:color w:val="000000"/>
                <w:kern w:val="0"/>
                <w:sz w:val="20"/>
                <w:szCs w:val="15"/>
              </w:rPr>
              <w:t>SCOPE</w:t>
            </w:r>
          </w:p>
        </w:tc>
      </w:tr>
      <w:tr w:rsidR="002069E9" w:rsidRPr="00C26A04">
        <w:tc>
          <w:tcPr>
            <w:tcW w:w="4181" w:type="dxa"/>
          </w:tcPr>
          <w:p w:rsidR="002069E9" w:rsidRPr="00C26A04" w:rsidRDefault="002069E9" w:rsidP="002069E9">
            <w:pPr>
              <w:rPr>
                <w:rFonts w:hint="eastAsia"/>
                <w:b/>
                <w:color w:val="00000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Trade</w:t>
            </w:r>
          </w:p>
        </w:tc>
        <w:tc>
          <w:tcPr>
            <w:tcW w:w="4181" w:type="dxa"/>
          </w:tcPr>
          <w:p w:rsidR="002069E9" w:rsidRPr="00C26A04" w:rsidRDefault="00852F0B" w:rsidP="002069E9">
            <w:pPr>
              <w:snapToGrid w:val="0"/>
              <w:spacing w:line="280" w:lineRule="atLeast"/>
              <w:rPr>
                <w:b/>
                <w:color w:val="000000"/>
                <w:sz w:val="20"/>
              </w:rPr>
            </w:pPr>
            <w:r w:rsidRPr="00C26A04">
              <w:rPr>
                <w:b/>
                <w:color w:val="000000"/>
                <w:sz w:val="20"/>
              </w:rPr>
              <w:t>TPEB</w:t>
            </w:r>
          </w:p>
        </w:tc>
      </w:tr>
      <w:tr w:rsidR="0045670D" w:rsidRPr="00C26A04">
        <w:tc>
          <w:tcPr>
            <w:tcW w:w="4181" w:type="dxa"/>
          </w:tcPr>
          <w:p w:rsidR="0045670D" w:rsidRPr="00C26A04" w:rsidRDefault="0045670D">
            <w:pPr>
              <w:rPr>
                <w:rFonts w:hint="eastAsia"/>
                <w:color w:val="000000"/>
              </w:rPr>
            </w:pPr>
            <w:r w:rsidRPr="00C26A04">
              <w:rPr>
                <w:b/>
                <w:color w:val="000000"/>
                <w:sz w:val="20"/>
              </w:rPr>
              <w:t>Assessorial</w:t>
            </w:r>
          </w:p>
        </w:tc>
        <w:tc>
          <w:tcPr>
            <w:tcW w:w="4181" w:type="dxa"/>
          </w:tcPr>
          <w:p w:rsidR="0045670D" w:rsidRPr="00C26A04" w:rsidRDefault="0045670D">
            <w:pPr>
              <w:rPr>
                <w:rFonts w:hint="eastAsia"/>
                <w:color w:val="000000"/>
              </w:rPr>
            </w:pPr>
          </w:p>
        </w:tc>
      </w:tr>
      <w:tr w:rsidR="0089589B" w:rsidRPr="00C26A04">
        <w:tc>
          <w:tcPr>
            <w:tcW w:w="4181" w:type="dxa"/>
          </w:tcPr>
          <w:p w:rsidR="0089589B" w:rsidRPr="00C26A04" w:rsidRDefault="0089589B" w:rsidP="0089589B">
            <w:pPr>
              <w:rPr>
                <w:rFonts w:hint="eastAsia"/>
                <w:color w:val="00000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Filing Date</w:t>
            </w:r>
          </w:p>
        </w:tc>
        <w:tc>
          <w:tcPr>
            <w:tcW w:w="4181" w:type="dxa"/>
          </w:tcPr>
          <w:p w:rsidR="0089589B" w:rsidRPr="00C26A04" w:rsidRDefault="0089589B" w:rsidP="0089589B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20</w:t>
            </w:r>
            <w:r w:rsidRPr="00C26A04">
              <w:rPr>
                <w:b/>
                <w:color w:val="000000"/>
                <w:sz w:val="20"/>
              </w:rPr>
              <w:t>21/6/15</w:t>
            </w:r>
          </w:p>
        </w:tc>
      </w:tr>
      <w:tr w:rsidR="0089589B" w:rsidRPr="00C26A04">
        <w:tc>
          <w:tcPr>
            <w:tcW w:w="4181" w:type="dxa"/>
          </w:tcPr>
          <w:p w:rsidR="0089589B" w:rsidRPr="00C26A04" w:rsidRDefault="0089589B" w:rsidP="0089589B">
            <w:pPr>
              <w:rPr>
                <w:rFonts w:hint="eastAsia"/>
                <w:color w:val="00000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Effective Date</w:t>
            </w:r>
          </w:p>
        </w:tc>
        <w:tc>
          <w:tcPr>
            <w:tcW w:w="4181" w:type="dxa"/>
          </w:tcPr>
          <w:p w:rsidR="0089589B" w:rsidRPr="00C26A04" w:rsidRDefault="0089589B" w:rsidP="0089589B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20</w:t>
            </w:r>
            <w:r w:rsidRPr="00C26A04">
              <w:rPr>
                <w:b/>
                <w:color w:val="000000"/>
                <w:sz w:val="20"/>
              </w:rPr>
              <w:t>21/7/15</w:t>
            </w:r>
          </w:p>
        </w:tc>
      </w:tr>
      <w:tr w:rsidR="0089589B" w:rsidRPr="00C26A04">
        <w:tc>
          <w:tcPr>
            <w:tcW w:w="4181" w:type="dxa"/>
          </w:tcPr>
          <w:p w:rsidR="0089589B" w:rsidRPr="00C26A04" w:rsidRDefault="0089589B" w:rsidP="0089589B">
            <w:pPr>
              <w:rPr>
                <w:rFonts w:hint="eastAsia"/>
                <w:b/>
                <w:color w:val="000000"/>
                <w:sz w:val="2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Status</w:t>
            </w:r>
          </w:p>
        </w:tc>
        <w:tc>
          <w:tcPr>
            <w:tcW w:w="4181" w:type="dxa"/>
          </w:tcPr>
          <w:p w:rsidR="0089589B" w:rsidRPr="00C26A04" w:rsidRDefault="0089589B" w:rsidP="0089589B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I</w:t>
            </w:r>
          </w:p>
        </w:tc>
      </w:tr>
      <w:tr w:rsidR="0089589B" w:rsidRPr="00C26A04">
        <w:tc>
          <w:tcPr>
            <w:tcW w:w="4181" w:type="dxa"/>
          </w:tcPr>
          <w:p w:rsidR="0089589B" w:rsidRPr="00C26A04" w:rsidRDefault="0089589B" w:rsidP="0089589B">
            <w:pPr>
              <w:rPr>
                <w:rFonts w:hint="eastAsia"/>
                <w:b/>
                <w:color w:val="000000"/>
                <w:sz w:val="20"/>
              </w:rPr>
            </w:pPr>
            <w:r w:rsidRPr="00C26A04">
              <w:rPr>
                <w:rFonts w:hint="eastAsia"/>
                <w:b/>
                <w:color w:val="000000"/>
                <w:sz w:val="20"/>
              </w:rPr>
              <w:t>E</w:t>
            </w:r>
            <w:r w:rsidRPr="00C26A04">
              <w:rPr>
                <w:b/>
                <w:color w:val="000000"/>
                <w:sz w:val="20"/>
              </w:rPr>
              <w:t>xpiration Date</w:t>
            </w:r>
          </w:p>
        </w:tc>
        <w:tc>
          <w:tcPr>
            <w:tcW w:w="4181" w:type="dxa"/>
          </w:tcPr>
          <w:p w:rsidR="0089589B" w:rsidRPr="00C26A04" w:rsidRDefault="0089589B" w:rsidP="0089589B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</w:p>
        </w:tc>
      </w:tr>
    </w:tbl>
    <w:p w:rsidR="0045670D" w:rsidRPr="00C26A04" w:rsidRDefault="0045670D" w:rsidP="00F12B47">
      <w:pPr>
        <w:rPr>
          <w:rFonts w:ascii="Courier New" w:hAnsi="Courier New" w:cs="Courier New"/>
          <w:color w:val="000000"/>
          <w:sz w:val="20"/>
          <w:szCs w:val="20"/>
        </w:rPr>
      </w:pPr>
    </w:p>
    <w:p w:rsidR="00552CF8" w:rsidRPr="00C26A04" w:rsidRDefault="00552CF8" w:rsidP="00552CF8">
      <w:pPr>
        <w:rPr>
          <w:rFonts w:ascii="Courier New" w:hAnsi="Courier New" w:cs="Courier New"/>
          <w:b/>
          <w:color w:val="000000"/>
          <w:sz w:val="20"/>
        </w:rPr>
      </w:pPr>
      <w:r w:rsidRPr="00C26A04">
        <w:rPr>
          <w:rFonts w:ascii="Courier New" w:hAnsi="Courier New" w:cs="Courier New"/>
          <w:b/>
          <w:color w:val="000000"/>
          <w:sz w:val="20"/>
        </w:rPr>
        <w:t>Rule Content</w:t>
      </w:r>
    </w:p>
    <w:p w:rsidR="00852F0B" w:rsidRPr="00C26A04" w:rsidRDefault="00852F0B" w:rsidP="00852F0B">
      <w:pPr>
        <w:ind w:left="1300" w:hangingChars="650" w:hanging="1300"/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This tariff applies to shipments by either YANG MING MARINE TRANSPORT CORPORATION, whichever has</w:t>
      </w:r>
      <w:r w:rsidRPr="00C26A04">
        <w:rPr>
          <w:rFonts w:ascii="Courier New" w:hAnsi="Courier New" w:cs="Courier New" w:hint="eastAsia"/>
          <w:color w:val="000000"/>
          <w:sz w:val="20"/>
        </w:rPr>
        <w:t xml:space="preserve"> </w:t>
      </w:r>
      <w:r w:rsidRPr="00C26A04">
        <w:rPr>
          <w:rFonts w:ascii="Courier New" w:hAnsi="Courier New" w:cs="Courier New"/>
          <w:color w:val="000000"/>
          <w:sz w:val="20"/>
        </w:rPr>
        <w:t>issued the bill of lading, within the geographic scope</w:t>
      </w:r>
      <w:r w:rsidRPr="00C26A04">
        <w:rPr>
          <w:rFonts w:ascii="Courier New" w:hAnsi="Courier New" w:cs="Courier New" w:hint="eastAsia"/>
          <w:color w:val="000000"/>
          <w:sz w:val="20"/>
        </w:rPr>
        <w:t xml:space="preserve"> </w:t>
      </w:r>
      <w:r w:rsidRPr="00C26A04">
        <w:rPr>
          <w:rFonts w:ascii="Courier New" w:hAnsi="Courier New" w:cs="Courier New"/>
          <w:color w:val="000000"/>
          <w:sz w:val="20"/>
        </w:rPr>
        <w:t>hereof.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A. 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Rates, Charges and Provisions named in this Rule 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Carriers Rate Tariffs apply from Ports in:  Japan,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Korea, Taiwan, Hong Kong, Singapore, Malaysia,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Indonesia, Thailand, Philippines, China, India,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Pakistan, Sri Lanka, Bangladesh, Cambodia, Australia,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The Middle East</w:t>
      </w:r>
      <w:r w:rsidRPr="00C26A04">
        <w:rPr>
          <w:rFonts w:ascii="Courier New" w:hAnsi="Courier New" w:cs="Courier New" w:hint="eastAsia"/>
          <w:color w:val="000000"/>
          <w:sz w:val="20"/>
        </w:rPr>
        <w:t>, Myanmar.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Base Ports and Points - Rates, Charges and Provisions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named in Tariffs apply from following origin Ports 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subject to Outport Arbitrary Charge in Rule 10 Sub-Rules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for Ports Note "*"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Northeast Asia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Country             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Japan                Kobe, Osaka, Tokyo, Yokohama,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*Nagoya, *Shimizu, *Moji, *Hakata,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lastRenderedPageBreak/>
        <w:t xml:space="preserve">                                      Yokkaichi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ind w:left="2500" w:hangingChars="1250" w:hanging="2500"/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NOTE 1: NAGOYA WILL BE</w:t>
      </w:r>
      <w:r w:rsidRPr="00C26A04">
        <w:rPr>
          <w:rFonts w:ascii="Courier New" w:hAnsi="Courier New" w:cs="Courier New" w:hint="eastAsia"/>
          <w:color w:val="000000"/>
          <w:sz w:val="20"/>
        </w:rPr>
        <w:t xml:space="preserve"> </w:t>
      </w:r>
      <w:r w:rsidRPr="00C26A04">
        <w:rPr>
          <w:rFonts w:ascii="Courier New" w:hAnsi="Courier New" w:cs="Courier New"/>
          <w:color w:val="000000"/>
          <w:sz w:val="20"/>
        </w:rPr>
        <w:t>CONSIDERED BASE PORTS FOR THE PACIFIC SOUTH WEST (PSW) SERVICE.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ind w:left="2500" w:hangingChars="1250" w:hanging="2500"/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NOTE 2: AGOYA WILL BE</w:t>
      </w:r>
      <w:r w:rsidRPr="00C26A04">
        <w:rPr>
          <w:rFonts w:ascii="Courier New" w:hAnsi="Courier New" w:cs="Courier New" w:hint="eastAsia"/>
          <w:color w:val="000000"/>
          <w:sz w:val="20"/>
        </w:rPr>
        <w:t xml:space="preserve"> </w:t>
      </w:r>
      <w:r w:rsidRPr="00C26A04">
        <w:rPr>
          <w:rFonts w:ascii="Courier New" w:hAnsi="Courier New" w:cs="Courier New"/>
          <w:color w:val="000000"/>
          <w:sz w:val="20"/>
        </w:rPr>
        <w:t>CONSIDERED A BASE PORT FOR THE PACIFIC NORTH</w:t>
      </w:r>
      <w:r w:rsidRPr="00C26A04">
        <w:rPr>
          <w:rFonts w:ascii="Courier New" w:hAnsi="Courier New" w:cs="Courier New" w:hint="eastAsia"/>
          <w:color w:val="000000"/>
          <w:sz w:val="20"/>
        </w:rPr>
        <w:t xml:space="preserve"> </w:t>
      </w:r>
      <w:r w:rsidRPr="00C26A04">
        <w:rPr>
          <w:rFonts w:ascii="Courier New" w:hAnsi="Courier New" w:cs="Courier New"/>
          <w:color w:val="000000"/>
          <w:sz w:val="20"/>
        </w:rPr>
        <w:t>WEST (PNW) SERVICE.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Korea                Pusan, *Seoul, *Inchon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Taiwan               Kaohsiung, *Taichung, *Keelung,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*Mailiao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Hong Kong            Hong Kong, *Macau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People's Republic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of China (PRC)      Guangdong Province, Fujian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Province, *Shanghai, *Tientsin,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*Xingang, *Qingdao, *Dalian,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*Xixiang, *Zengcheng, *Wuhan,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*Ningbo, *Yantai, *Nanjin,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*Nantong, *Zhangjiagang</w:t>
      </w:r>
    </w:p>
    <w:p w:rsidR="00852F0B" w:rsidRPr="00C26A04" w:rsidRDefault="00852F0B" w:rsidP="00852F0B">
      <w:pPr>
        <w:ind w:firstLineChars="2300" w:firstLine="4600"/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 w:hint="eastAsia"/>
          <w:color w:val="000000"/>
          <w:sz w:val="20"/>
        </w:rPr>
        <w:t>*Chongqing, *Fuling, *Luzhou,</w:t>
      </w:r>
    </w:p>
    <w:p w:rsidR="00852F0B" w:rsidRPr="00C26A04" w:rsidRDefault="00852F0B" w:rsidP="00852F0B">
      <w:pPr>
        <w:ind w:firstLineChars="2300" w:firstLine="4600"/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 w:hint="eastAsia"/>
          <w:color w:val="000000"/>
          <w:sz w:val="20"/>
        </w:rPr>
        <w:t>*Wanzhou, Chengdu</w:t>
      </w:r>
      <w:r w:rsidRPr="00C26A04">
        <w:rPr>
          <w:rFonts w:ascii="Courier New" w:hAnsi="Courier New" w:cs="Courier New"/>
          <w:color w:val="000000"/>
          <w:sz w:val="20"/>
        </w:rPr>
        <w:t>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Note: Guangdong Province includes: *Yantian, *Chiwan,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*Shekou, Shantou, *Zhongshan, Shatian, Taiping,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*Huangpu, *Shunde, *Zhuhai, *Shenzhen, Nanhai,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Foshan, Huadu, Jiangmen, Xintang, Haikou,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Zhangjiang, Gaoming, Nansha, *Lien Hua Chieh,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Taishan, *Guangzhou, Ji</w:t>
      </w:r>
      <w:r w:rsidRPr="00C26A04">
        <w:rPr>
          <w:rFonts w:ascii="Courier New" w:hAnsi="Courier New" w:cs="Courier New" w:hint="eastAsia"/>
          <w:color w:val="000000"/>
          <w:sz w:val="20"/>
        </w:rPr>
        <w:t>u</w:t>
      </w:r>
      <w:r w:rsidRPr="00C26A04">
        <w:rPr>
          <w:rFonts w:ascii="Courier New" w:hAnsi="Courier New" w:cs="Courier New"/>
          <w:color w:val="000000"/>
          <w:sz w:val="20"/>
        </w:rPr>
        <w:t>jiang, Qingyuan, Doumen,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Xinhui, Zhaoqing, Nangang, Sanshui, Heshan,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Jiaoxin, Yunfu, Machong, Dongguan, Shiwan 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Huizhou.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Fujian Province includes *Fuzhou, *Xiamen, Fuqing,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Quanzhou, Putian and Dongshan.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lastRenderedPageBreak/>
        <w:t xml:space="preserve">                       Shandong Province includes: *Qingdao, *Yantai.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Southeast Asia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Country             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Singapore            *Singapore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ind w:left="1700" w:hangingChars="850" w:hanging="1700"/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NOTE: SINGAPORE WILL BE</w:t>
      </w:r>
      <w:r w:rsidRPr="00C26A04">
        <w:rPr>
          <w:rFonts w:ascii="Courier New" w:hAnsi="Courier New" w:cs="Courier New" w:hint="eastAsia"/>
          <w:color w:val="000000"/>
          <w:sz w:val="20"/>
        </w:rPr>
        <w:t xml:space="preserve"> </w:t>
      </w:r>
      <w:r w:rsidRPr="00C26A04">
        <w:rPr>
          <w:rFonts w:ascii="Courier New" w:hAnsi="Courier New" w:cs="Courier New"/>
          <w:color w:val="000000"/>
          <w:sz w:val="20"/>
        </w:rPr>
        <w:t>CONSIDERED BASE PORT FOR THE ASIAN EXPRESS (ASX)SERVICE.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Indonesia            *Jakarta, *Surabaya, *Semarang,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*Belawan, *Panjang, *Bandung,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*Palembang, Pontianak</w:t>
      </w:r>
      <w:r w:rsidRPr="00C26A04">
        <w:rPr>
          <w:rFonts w:ascii="Courier New" w:hAnsi="Courier New" w:cs="Courier New" w:hint="eastAsia"/>
          <w:color w:val="000000"/>
          <w:sz w:val="20"/>
        </w:rPr>
        <w:t>, Batam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Thailand             *Bangkok, *Songkhla, *Laem Chabang,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*Map Ta Phut, Lat Krabang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Philippines          *Manila, *Cebu, *Davao, *General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Santos City, *Subic Bay.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Malaysia             *Penang, *Port Klang, *Pasir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Gudang</w:t>
      </w:r>
      <w:r w:rsidRPr="00C26A04">
        <w:rPr>
          <w:rFonts w:ascii="Courier New" w:hAnsi="Courier New" w:cs="Courier New" w:hint="eastAsia"/>
          <w:color w:val="000000"/>
          <w:sz w:val="20"/>
        </w:rPr>
        <w:t>,*Kuching,*Bintulu,</w:t>
      </w:r>
    </w:p>
    <w:p w:rsidR="00852F0B" w:rsidRPr="00C26A04" w:rsidRDefault="00852F0B" w:rsidP="00852F0B">
      <w:pPr>
        <w:ind w:left="3360" w:firstLine="480"/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 w:hint="eastAsia"/>
          <w:color w:val="000000"/>
          <w:sz w:val="20"/>
        </w:rPr>
        <w:t>*</w:t>
      </w:r>
      <w:r w:rsidRPr="00C26A04">
        <w:rPr>
          <w:rFonts w:ascii="Courier New" w:hAnsi="Courier New" w:cs="Courier New"/>
          <w:color w:val="000000"/>
          <w:sz w:val="20"/>
        </w:rPr>
        <w:t>Tanjung Pelepas</w:t>
      </w:r>
      <w:r w:rsidRPr="00C26A04">
        <w:rPr>
          <w:rFonts w:ascii="Courier New" w:hAnsi="Courier New" w:cs="Courier New" w:hint="eastAsia"/>
          <w:color w:val="000000"/>
          <w:sz w:val="20"/>
        </w:rPr>
        <w:t xml:space="preserve">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Vietnam              *Ho Chi Minh City, *Haiphong, Da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Nang</w:t>
      </w:r>
      <w:r w:rsidRPr="00C26A04">
        <w:rPr>
          <w:rFonts w:ascii="Courier New" w:hAnsi="Courier New" w:cs="Courier New" w:hint="eastAsia"/>
          <w:color w:val="000000"/>
          <w:sz w:val="20"/>
        </w:rPr>
        <w:t>, Cai Mep</w:t>
      </w:r>
      <w:r w:rsidRPr="00C26A04">
        <w:rPr>
          <w:rFonts w:ascii="Courier New" w:hAnsi="Courier New" w:cs="Courier New"/>
          <w:color w:val="000000"/>
          <w:sz w:val="20"/>
        </w:rPr>
        <w:t xml:space="preserve">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Cambodia             *Sihanoukville</w:t>
      </w:r>
      <w:r w:rsidRPr="00C26A04">
        <w:rPr>
          <w:rFonts w:ascii="Courier New" w:hAnsi="Courier New" w:cs="Courier New" w:hint="eastAsia"/>
          <w:color w:val="000000"/>
          <w:sz w:val="20"/>
        </w:rPr>
        <w:t>,*Phnom Penh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Brunei               *Muara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 w:hint="eastAsia"/>
          <w:color w:val="000000"/>
          <w:sz w:val="20"/>
        </w:rPr>
        <w:t xml:space="preserve">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  <w:r w:rsidRPr="00C26A04">
        <w:rPr>
          <w:rFonts w:ascii="Courier New" w:hAnsi="Courier New" w:cs="Courier New" w:hint="eastAsia"/>
          <w:color w:val="000000"/>
          <w:sz w:val="20"/>
        </w:rPr>
        <w:t xml:space="preserve">    </w:t>
      </w:r>
      <w:r w:rsidRPr="00C26A04">
        <w:rPr>
          <w:rFonts w:ascii="Courier New" w:hAnsi="Courier New" w:cs="Courier New"/>
          <w:color w:val="000000"/>
          <w:sz w:val="20"/>
        </w:rPr>
        <w:t>Myanmar</w:t>
      </w:r>
      <w:r w:rsidRPr="00C26A04">
        <w:rPr>
          <w:rFonts w:ascii="Courier New" w:hAnsi="Courier New" w:cs="Courier New" w:hint="eastAsia"/>
          <w:color w:val="000000"/>
          <w:sz w:val="20"/>
        </w:rPr>
        <w:t xml:space="preserve">              *</w:t>
      </w:r>
      <w:r w:rsidRPr="00C26A04">
        <w:rPr>
          <w:rFonts w:ascii="Courier New" w:hAnsi="Courier New" w:cs="Courier New"/>
          <w:color w:val="000000"/>
          <w:sz w:val="20"/>
        </w:rPr>
        <w:t>Yangon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</w:t>
      </w:r>
    </w:p>
    <w:p w:rsidR="00852F0B" w:rsidRPr="00C26A04" w:rsidRDefault="00852F0B" w:rsidP="00852F0B">
      <w:pPr>
        <w:ind w:firstLineChars="850" w:firstLine="1700"/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>West Asia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Country             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lastRenderedPageBreak/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India                Bombay, Cochin, Tuticorin, Madras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(Chennai), Calcutta (Kolkata),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Jawaharlal Nehru (Nhava Sheva),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Haldia, Pipavav</w:t>
      </w:r>
      <w:r w:rsidRPr="00C26A04">
        <w:rPr>
          <w:rFonts w:ascii="Courier New" w:hAnsi="Courier New" w:cs="Courier New" w:hint="eastAsia"/>
          <w:color w:val="000000"/>
          <w:sz w:val="20"/>
        </w:rPr>
        <w:t>, Mundra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*India ICD           Delhi, Dadri, Jaipur, Jodhpur,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Moradabad, Ludhiana, Kanpur,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Rewari, Faridabad, Agra,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Patparganj, Tughlakabad, Ahmedabad,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Dashrath (Baroda), Hyderabad,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Bangalore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Pakistan             Karachi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Sri Lanka            Colombo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Bangladesh           Chattogram, Dhaka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Australia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Country             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Australia            Sydney, Melbourne, Brisbane,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*Adelaide, *Burnie, *Fremantle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New Zealand          Auckland, Wellington, Nelson,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           Lyttelton, Port Chalmers, Tauranga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Middle East &amp; Europe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Country             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Saudi Arabia         Jeddah</w:t>
      </w:r>
      <w:r w:rsidRPr="00C26A04">
        <w:rPr>
          <w:rFonts w:ascii="Courier New" w:hAnsi="Courier New" w:cs="Courier New" w:hint="eastAsia"/>
          <w:color w:val="000000"/>
          <w:sz w:val="20"/>
        </w:rPr>
        <w:t>,*Dammam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United Arab Emirates </w:t>
      </w:r>
      <w:r w:rsidRPr="00C26A04">
        <w:rPr>
          <w:rFonts w:ascii="Courier New" w:hAnsi="Courier New" w:cs="Courier New" w:hint="eastAsia"/>
          <w:color w:val="000000"/>
          <w:sz w:val="20"/>
        </w:rPr>
        <w:t>*Jebel Ali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Israel               Haifa (Hefa), Ashdod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Africa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Country              Origin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South Africa         Durban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Refer to Rule 10 Sub-Rules for outport Arbitrary Charge.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B.  Destination Ports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1.   All Water Service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U.S. Pacific Coast (USWC)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Los Angeles, CA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Long Beach, CA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Oakland, CA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Seattle, WA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Tacoma, WA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Other Calling Port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Portland, OR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U.S. Atlantic Coast (USEC)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Charleston, SC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New York, NY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Norfolk, VA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Savannah, GA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Wilmington, NC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Other Calling Port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Boston, MA</w:t>
      </w:r>
    </w:p>
    <w:p w:rsidR="00852F0B" w:rsidRPr="00C26A04" w:rsidRDefault="00D23DBA" w:rsidP="00852F0B">
      <w:pPr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 xml:space="preserve">                  </w:t>
      </w:r>
      <w:r>
        <w:rPr>
          <w:rFonts w:ascii="Courier New" w:hAnsi="Courier New" w:cs="Courier New" w:hint="eastAsia"/>
          <w:color w:val="000000"/>
          <w:sz w:val="20"/>
        </w:rPr>
        <w:t xml:space="preserve">      </w:t>
      </w:r>
      <w:r w:rsidR="00852F0B" w:rsidRPr="00C26A04">
        <w:rPr>
          <w:rFonts w:ascii="Courier New" w:hAnsi="Courier New" w:cs="Courier New"/>
          <w:color w:val="000000"/>
          <w:sz w:val="20"/>
        </w:rPr>
        <w:t>Miami, FL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 w:hint="eastAsia"/>
          <w:color w:val="000000"/>
          <w:sz w:val="20"/>
        </w:rPr>
        <w:t xml:space="preserve">                        </w:t>
      </w:r>
      <w:r w:rsidRPr="00C26A04">
        <w:rPr>
          <w:rFonts w:ascii="Courier New" w:hAnsi="Courier New" w:cs="Courier New"/>
          <w:color w:val="000000"/>
          <w:sz w:val="20"/>
        </w:rPr>
        <w:t>Jacksonville, FL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</w:t>
      </w:r>
      <w:r w:rsidRPr="00C26A04">
        <w:rPr>
          <w:rFonts w:ascii="Courier New" w:hAnsi="Courier New" w:cs="Courier New" w:hint="eastAsia"/>
          <w:color w:val="000000"/>
          <w:sz w:val="20"/>
        </w:rPr>
        <w:t>Baltimore, MD</w:t>
      </w:r>
    </w:p>
    <w:p w:rsidR="00433257" w:rsidRPr="00C26A04" w:rsidRDefault="00433257" w:rsidP="00433257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 w:hint="eastAsia"/>
          <w:color w:val="000000"/>
          <w:sz w:val="20"/>
        </w:rPr>
        <w:t xml:space="preserve">                        </w:t>
      </w:r>
      <w:r w:rsidRPr="00C26A04">
        <w:rPr>
          <w:rFonts w:ascii="Courier New" w:hAnsi="Courier New" w:cs="Courier New"/>
          <w:color w:val="000000"/>
          <w:sz w:val="20"/>
        </w:rPr>
        <w:t>Houston, TX</w:t>
      </w:r>
    </w:p>
    <w:p w:rsidR="00433257" w:rsidRPr="00C26A04" w:rsidRDefault="00433257" w:rsidP="00433257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Mobile, AL</w:t>
      </w:r>
    </w:p>
    <w:p w:rsidR="00433257" w:rsidRPr="00C26A04" w:rsidRDefault="00433257" w:rsidP="00433257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</w:t>
      </w:r>
      <w:r w:rsidRPr="00C26A04">
        <w:rPr>
          <w:rFonts w:ascii="Courier New" w:hAnsi="Courier New" w:cs="Courier New"/>
          <w:color w:val="000000"/>
          <w:sz w:val="20"/>
          <w:szCs w:val="20"/>
        </w:rPr>
        <w:t>New Orleans, LA</w:t>
      </w:r>
    </w:p>
    <w:p w:rsidR="00433257" w:rsidRPr="00C26A04" w:rsidRDefault="00433257" w:rsidP="00433257">
      <w:pPr>
        <w:ind w:left="2400" w:hangingChars="1200" w:hanging="2400"/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Note: USEC ports also include Houston, TX/Mobile, AL/ New Orleans, LA for Gulf Coast all water service.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2.    U.S. Ports (MLB Service)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U.S. Atlantic/Gulf Coast Ports via Rail, Motor or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combination of them, via Interchange at U.S. West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Coast Ports (Minilandbridge or MLB).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3.A.)  U.S.  Interior Intermodal Points (IPI) Service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Rates apply to U.S. Interior Intermodal points 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all states by rail, motor, water or barge or any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combination of the four (subject to availability of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service) via interchange at West coast ports.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B.) U.S, Reverse Interior Intermodal PointsRIPIService.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Rates apply to U.S. Reverse Interior Intermodal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Points in all States by rail, motor, water or barge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or any combination of the Four (subject to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availability of service) via interchange at either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Atlantic/Gulf coast ports.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Foreign Overland Carriers will be utilized on an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availability of service basis and not restricted to any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preferred Carriers, except as Carrier deems necessary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to guarantee safe and efficient movement of said cargo.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Carrier shall not be obligated to transport the goods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in any particular type of container or by any particular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Vessel, Train, Motor or Air Carrier, or in time for any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particular market or otherwise than with reasonable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dispatch.  Selection of Water Carriers, Railways, Motor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or Air Carrier used for all or any portion of the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transportation of the goods shall be within the sole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discretion of the Carrier.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NOTE:  The New York Port Area includes the piers 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quays lining the shores of Port Newark, Port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Elizabeth, Jersey City.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NOTE 1:  For the movement of cargo from/to inland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intermodal points in foreign countries, the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Ocean Carrier will arrange for transportation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via Overland Carrier.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C.  Types of Service Provided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CY/CY   - The term CY/CY means containers packed by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Shippers off Carrier's premises, delivered to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Carrier's CY, accepted by Consignee at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Carrier's CY and unpacked off Carrier's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premises, all at the risk and expense of the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cargo.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CY/CFS  - The term CY/CFS means containers packed by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Shippers off Carrier's premises and delivered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to Carrier's CY and unpacked by the Carrier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at the destination port CFS, all at the risk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and expense of the cargo.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CFS/CFS - The term CFS/CFS means cargo delivered to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Carrier's CFS to be packed by Carrier into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containers and to be unpacked by the Carrier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from the containers at Carrier's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port CFS, all at the risk and expense of the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cargo.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CFS/CY  - The term CFS/CY means cargo delivered to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Carrier's CFS to be packed by Carrier into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containers and accepted by Consignee at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Carrier's CY and unpacked by the Consignee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off Carrier's premises, all at the risk 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expense of the cargo.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CFS/D   - The term CFS/D means cargo delivered to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Carrier's CFS to be packed by Carrier into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containers and delivered to Consignee's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warehouse at destination, all at the risk 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expense of the cargo.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CY/D    - The term CY/D means containers packed by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Shippers off Carrier's premises and delivered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to Carrier's CY and delivered to Consignee's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warehouse at destination all at the risk 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      expense of the cargo.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Carrier will provide through intermodal service via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all combinations of air, barge, motor and rail service.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Intermodal Rates may be shown as single-factor through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rates as specified in individual TLI's, or may be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combination through rates constructed by the addition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of applicable arbitraries and inland rate factors.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D. Location Groups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Group Name           Code           Type     Origin/Dest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Far East             Far-East       Scope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USA                  USA            Scope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U.S. Pacific Ports   USWC         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U.S. Atlantic Ports  USEC         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U.S. MLB Ports       MLB          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U.S. Intermodal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   Points IPI      IPI            City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Philippines          Philippines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Hong Kong            Hong-Kong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Japan                Japan 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Korea                Korea 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Taiwan               Taiwan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Origin Inland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Intermodal Points   OPT            City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CY IPI Origins       CYIPI          City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CY MLB Origins       CYMLB          City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Oakland              Oakland      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San Francisco        San-Francisco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Long Beach           Long-Beach   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San Pedro            San-Pedro    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Los Angeles          Los-Angeles  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Kansas City          Kansas-City  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Singapore/Malaysia   SGPMAL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Thailand             Thailand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Sri Lanka            Sri-Lanka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Indonesia            Indonesia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Australia            Australia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Atlantic/Gulf/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 West Coast         AGWC           Port     Destination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India                India 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Pakistan             Pakistan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Taiwan Base Ports    TWNBP 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Australia Base Ports AUSBP 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Indonesia Base Ports INSBP 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Singapore/Malaysia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Base Ports          SGPMALBP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Japan Base Ports     JPNBP 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Israel Base Ports    ISRBP 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New Zealand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Base Ports          NZBP           Port     Origin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South Africa</w:t>
      </w:r>
    </w:p>
    <w:p w:rsidR="00852F0B" w:rsidRPr="00C26A04" w:rsidRDefault="00852F0B" w:rsidP="00852F0B">
      <w:pPr>
        <w:rPr>
          <w:rFonts w:ascii="Courier New" w:hAnsi="Courier New" w:cs="Courier New"/>
          <w:color w:val="000000"/>
          <w:sz w:val="20"/>
        </w:rPr>
      </w:pPr>
      <w:r w:rsidRPr="00C26A04">
        <w:rPr>
          <w:rFonts w:ascii="Courier New" w:hAnsi="Courier New" w:cs="Courier New"/>
          <w:color w:val="000000"/>
          <w:sz w:val="20"/>
        </w:rPr>
        <w:t xml:space="preserve">                 Base Ports          SAFBP          Port     Origin</w:t>
      </w:r>
    </w:p>
    <w:p w:rsidR="00A936C6" w:rsidRPr="00C26A04" w:rsidRDefault="00A936C6" w:rsidP="00552CF8">
      <w:pPr>
        <w:rPr>
          <w:rFonts w:ascii="Courier New" w:hAnsi="Courier New" w:cs="Courier New"/>
          <w:color w:val="000000"/>
          <w:sz w:val="20"/>
        </w:rPr>
      </w:pPr>
    </w:p>
    <w:sectPr w:rsidR="00A936C6" w:rsidRPr="00C26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1FC9" w:rsidRDefault="00E21FC9"/>
  </w:endnote>
  <w:endnote w:type="continuationSeparator" w:id="0">
    <w:p w:rsidR="00E21FC9" w:rsidRDefault="00E21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1FC9" w:rsidRDefault="00E21FC9"/>
  </w:footnote>
  <w:footnote w:type="continuationSeparator" w:id="0">
    <w:p w:rsidR="00E21FC9" w:rsidRDefault="00E21F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2756F"/>
    <w:rsid w:val="0003147F"/>
    <w:rsid w:val="00043318"/>
    <w:rsid w:val="00050C7B"/>
    <w:rsid w:val="00084B9A"/>
    <w:rsid w:val="000C57ED"/>
    <w:rsid w:val="000D059B"/>
    <w:rsid w:val="00100A15"/>
    <w:rsid w:val="001321EE"/>
    <w:rsid w:val="001760AE"/>
    <w:rsid w:val="00177352"/>
    <w:rsid w:val="001A2EA6"/>
    <w:rsid w:val="001A5340"/>
    <w:rsid w:val="001C05EF"/>
    <w:rsid w:val="001D6349"/>
    <w:rsid w:val="001F0BD0"/>
    <w:rsid w:val="002042DF"/>
    <w:rsid w:val="002069E9"/>
    <w:rsid w:val="00211844"/>
    <w:rsid w:val="002A5ADD"/>
    <w:rsid w:val="002D5620"/>
    <w:rsid w:val="002E4CEF"/>
    <w:rsid w:val="00327354"/>
    <w:rsid w:val="0032786B"/>
    <w:rsid w:val="00343667"/>
    <w:rsid w:val="003A3CE8"/>
    <w:rsid w:val="003A5FE1"/>
    <w:rsid w:val="003C65C9"/>
    <w:rsid w:val="003D11B0"/>
    <w:rsid w:val="00400B84"/>
    <w:rsid w:val="00400F7D"/>
    <w:rsid w:val="004072E7"/>
    <w:rsid w:val="00416C22"/>
    <w:rsid w:val="004230FA"/>
    <w:rsid w:val="00433257"/>
    <w:rsid w:val="0045670D"/>
    <w:rsid w:val="00474B70"/>
    <w:rsid w:val="0049660E"/>
    <w:rsid w:val="004A44B8"/>
    <w:rsid w:val="004C2735"/>
    <w:rsid w:val="004C49F5"/>
    <w:rsid w:val="004D3AD1"/>
    <w:rsid w:val="004D6423"/>
    <w:rsid w:val="004E09E3"/>
    <w:rsid w:val="004E4FB4"/>
    <w:rsid w:val="005262FD"/>
    <w:rsid w:val="00552CF8"/>
    <w:rsid w:val="00556CAD"/>
    <w:rsid w:val="00585AD2"/>
    <w:rsid w:val="005B5011"/>
    <w:rsid w:val="005C2964"/>
    <w:rsid w:val="005D47AA"/>
    <w:rsid w:val="00623A2C"/>
    <w:rsid w:val="00637E16"/>
    <w:rsid w:val="006616F3"/>
    <w:rsid w:val="00665402"/>
    <w:rsid w:val="00676421"/>
    <w:rsid w:val="006873C1"/>
    <w:rsid w:val="00687D4B"/>
    <w:rsid w:val="00695F8B"/>
    <w:rsid w:val="006C68FE"/>
    <w:rsid w:val="007011DE"/>
    <w:rsid w:val="00726E3B"/>
    <w:rsid w:val="0074753F"/>
    <w:rsid w:val="00752ACA"/>
    <w:rsid w:val="00761618"/>
    <w:rsid w:val="007631B1"/>
    <w:rsid w:val="007A7008"/>
    <w:rsid w:val="007C424F"/>
    <w:rsid w:val="007E38D4"/>
    <w:rsid w:val="007E6AB4"/>
    <w:rsid w:val="00852F0B"/>
    <w:rsid w:val="00867016"/>
    <w:rsid w:val="008828B0"/>
    <w:rsid w:val="0089589B"/>
    <w:rsid w:val="008B6B11"/>
    <w:rsid w:val="008C42BF"/>
    <w:rsid w:val="008D5122"/>
    <w:rsid w:val="008F3DB0"/>
    <w:rsid w:val="0097520E"/>
    <w:rsid w:val="009A0FE0"/>
    <w:rsid w:val="009D7E3F"/>
    <w:rsid w:val="00A2293D"/>
    <w:rsid w:val="00A25C95"/>
    <w:rsid w:val="00A25FC7"/>
    <w:rsid w:val="00A65D24"/>
    <w:rsid w:val="00A85D15"/>
    <w:rsid w:val="00A91F30"/>
    <w:rsid w:val="00A936C6"/>
    <w:rsid w:val="00AA25ED"/>
    <w:rsid w:val="00AD7D69"/>
    <w:rsid w:val="00B1367A"/>
    <w:rsid w:val="00B26432"/>
    <w:rsid w:val="00B54D7A"/>
    <w:rsid w:val="00B57CDE"/>
    <w:rsid w:val="00B721DD"/>
    <w:rsid w:val="00BA34A1"/>
    <w:rsid w:val="00C03EB2"/>
    <w:rsid w:val="00C26A04"/>
    <w:rsid w:val="00C30F6F"/>
    <w:rsid w:val="00C90016"/>
    <w:rsid w:val="00CC55F6"/>
    <w:rsid w:val="00D032C0"/>
    <w:rsid w:val="00D125BC"/>
    <w:rsid w:val="00D23DBA"/>
    <w:rsid w:val="00D2408D"/>
    <w:rsid w:val="00D33702"/>
    <w:rsid w:val="00D41C0B"/>
    <w:rsid w:val="00D43145"/>
    <w:rsid w:val="00D77469"/>
    <w:rsid w:val="00E0608B"/>
    <w:rsid w:val="00E208DB"/>
    <w:rsid w:val="00E21FC9"/>
    <w:rsid w:val="00E41F4C"/>
    <w:rsid w:val="00E77965"/>
    <w:rsid w:val="00EB0F32"/>
    <w:rsid w:val="00EC6E95"/>
    <w:rsid w:val="00ED5CEA"/>
    <w:rsid w:val="00F10355"/>
    <w:rsid w:val="00F12B47"/>
    <w:rsid w:val="00F17D38"/>
    <w:rsid w:val="00F27565"/>
    <w:rsid w:val="00F613FF"/>
    <w:rsid w:val="00F61624"/>
    <w:rsid w:val="00F7769C"/>
    <w:rsid w:val="00F831FC"/>
    <w:rsid w:val="00F85AA8"/>
    <w:rsid w:val="00FE484C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A059A81-15F3-4865-BF37-80DFCB22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2348</Words>
  <Characters>13390</Characters>
  <Application>Microsoft Office Word</Application>
  <DocSecurity>0</DocSecurity>
  <Lines>111</Lines>
  <Paragraphs>31</Paragraphs>
  <ScaleCrop>false</ScaleCrop>
  <Company>YML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